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РОССИЙСКАЯ ФЕДЕРАЦИЯ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          ФЕДЕРАЛЬНЫЙ ЗАКОН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     О противодействии коррупции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Принят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Государственной Думой              19 декабря 2008 года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Одобрен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Советом Федерации                 22 декабря 2008 года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(В редакции федеральных законов </w:t>
      </w:r>
      <w:hyperlink r:id="rId4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11.07.2011 г. N 200-ФЗ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;</w:t>
      </w:r>
      <w:r w:rsid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</w:t>
      </w:r>
      <w:hyperlink r:id="rId5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; </w:t>
      </w:r>
      <w:hyperlink r:id="rId6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;</w:t>
      </w:r>
      <w:r w:rsid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</w:t>
      </w:r>
      <w:hyperlink r:id="rId7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29.12.2012 г. N 280-ФЗ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; </w:t>
      </w:r>
      <w:hyperlink r:id="rId8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07.05.2013 г. N 102-ФЗ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;</w:t>
      </w:r>
      <w:r w:rsid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</w:t>
      </w:r>
      <w:hyperlink r:id="rId9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30.09.2013 г. N 261-ФЗ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; </w:t>
      </w:r>
      <w:hyperlink r:id="rId10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28.12.2013 г. N 396-ФЗ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Настоящим Федеральным   законом    устанавливаются    основные</w:t>
      </w:r>
      <w:r w:rsid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принципы  противодействия  коррупции,  правовые  и  организационные</w:t>
      </w:r>
      <w:r w:rsidR="00AF3460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основы предупреждения коррупции и борьбы с ней, минимизации и (или)</w:t>
      </w:r>
      <w:r w:rsidR="00AF3460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ликвидации последствий коррупционных правонарушений.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1. Основные понятия, используемые в настоящем</w:t>
      </w:r>
      <w:r w:rsidR="00AF3460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Федеральном законе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Для целей   настоящего   Федерального   закона    используются</w:t>
      </w:r>
      <w:r w:rsidR="00AF3460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следующие основные понятия: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1) коррупция: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а) злоупотребление    служебным   положением,   дача   взятки,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получение взятки, злоупотребление полномочиями, коммерческий подкуп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либо   иное   незаконное   использование  физическим  лицом  своего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должностного  положения  вопреки  законным  интересам  общества 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государства в целях получения выгоды в виде денег, ценностей, иного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имущества или услуг имущественного  характера,  иных  имущественных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  для  себя  или для третьих лиц либо незаконное предоставление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такой выгоды указанному лицу другими физическими лицами;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б) совершение  деяний,  указанных  в  подпункте "а" настоящего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пункта, от имени или в интересах юридического лица;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2) противодействие   коррупции   -   деятельность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федеральных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органов  государственной  власти,  органов  государственной  власти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субъектов  Российской  Федерации,  органов местного самоуправления,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институтов гражданского общества,  организаций и физических  лиц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пределах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их полномочий: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а) по предупреждению коррупции,  в том числе  по  выявлению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последующему устранению причин коррупции (профилактика коррупции);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б) по  выявлению,  предупреждению,  пресечению,  раскрытию 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расследованию коррупционных правонарушений (борьба с коррупцией);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в) по минимизации и (или) ликвидации последствий коррупционных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правонарушений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3) нормативные правовые акты Российской Федерации: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а) федеральные   нормативные   правовые   акты    (федеральные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конституционные  законы,  федеральные законы,  нормативные правовые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акты Президента Российской  Федерации,  нормативные  правовые  акты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Правительства   Российской  Федерации,  нормативные  правовые  акты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федеральных  органов  исполнительной  власти  и  иных   федеральных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органов);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б) законы   и   иные   нормативные   правовые   акты   органов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государственной власти субъектов Российской Федерации;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в) муниципальные правовые акты;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(Пункт дополнен - Федеральный закон </w:t>
      </w:r>
      <w:hyperlink r:id="rId11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4)        функции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государственного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       муниципального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(административного)    управления    организацией    -   полномочия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государственного    или    муниципального    служащего    принимать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обязательные     для     исполнения     решения     по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кадровым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>организационно-техническим, финансовым, материально-техническим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иным  вопросам в отношении данной организации, в том числе решения,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связанные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с   выдачей   разрешений  (лицензий)  на  осуществление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определенного  вида  деятельности и (или) отдельных действий данной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организацией, либо готовить проекты таких решений.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(Пункт  дополнен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- Федеральный закон </w:t>
      </w:r>
      <w:hyperlink r:id="rId12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2. Правовая основа противодействия коррупции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Правовую основу     противодействия    коррупции    составляют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Конституция  Российской  Федерации,   федеральные   конституционные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законы,  общепризнанные  принципы  и  нормы  международного права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международные договоры Российской Федерации,  настоящий Федеральный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закон  и  другие  федеральные  законы,  нормативные  правовые  акты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Президента Российской Федерации,  а также нормативные правовые акты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Правительства Российской Федерации,  нормативные правовые акты иных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федеральных органов государственной  власти,  нормативные  правовые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акты  органов государственной власти субъектов Российской Федерации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 муниципальные правовые акты.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3. Основные принципы противодействия коррупции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Противодействие коррупции в Российской Федерации  основывается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на следующих основных принципах: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1) признание,  обеспечение и защита  основных  прав  и  свобод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человека и гражданина;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2) законность;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3) публичность   и   открытость  деятельности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органов и органов местного самоуправления;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4) неотвратимость  ответственности за совершение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правонарушений;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5) комплексное  использование  политических,  организационных,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информационно-пропагандистских,  социально-экономических, правовых,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специальных и иных мер;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6) приоритетное применение мер по предупреждению коррупции;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7) сотрудничество   государства   с  институтами  гражданского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общества, международными организациями и физическими лицами.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4. Международное сотрудничество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Российской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Федерации в области противодействия коррупции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1. Российская   Федерация   в  соответствии  с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международными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договорами  Российской  Федерации  и  (или)  на   основе   принципа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взаимности  сотрудничает  в  области  противодействия  коррупции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иностранными  государствами,  их  правоохранительными  органами 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специальными  службами,  а  также  с международными организациями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целях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1) установления  лиц,  подозреваемых (обвиняемых) в совершении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коррупционных   преступлений,   их   местонахождения,    а    также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местонахождения    других    лиц,    причастных   к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коррупционным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преступлениям;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2) выявления  имущества,  полученного  в результате совершения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коррупционных правонарушений или служащего средством их совершения;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3) предоставления  в надлежащих случаях предметов или образцов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веще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ств дл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я проведения исследований или судебных экспертиз;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4) обмена информацией по вопросам противодействия коррупции;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5) координации деятельности по профилактике коррупции и борьбе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lastRenderedPageBreak/>
        <w:t>с коррупцией.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2. Иностранные граждане,  лица без гражданства, не проживающие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постоянно  в  Российской  Федерации,  иностранные юридические лица,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обладающие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гражданской правоспособностью,  созданные в соответствии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с    законодательством    иностранных   государств,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международные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организации,  а также их филиалы и  представительства  (иностранные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организации), обвиняемые (подозреваемые) в совершении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правонарушений  за   пределами   Российской   Федерации,   подлежат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ответственности   в  соответствии  с  законодательством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Федерации  в  случаях  и  порядке,  предусмотренных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международными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договорами Российской Федерации и федеральными законами.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5. Организационные основы противодействия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коррупции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1. Президент Российской Федерации: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1) определяет  основные направления государственной политики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области противодействия коррупции;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2) устанавливает      компетенцию      федеральных     органов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исполнительной  власти,  руководство   деятельностью   которых   он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осуществляет, в области противодействия коррупции.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2. Федеральное  Собрание  Российской  Федерации   обеспечивает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разработку    и    принятие   федеральных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законов   по   вопросам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противодействия  коррупции,  а  также   контролирует   деятельность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органов исполнительной власти в пределах своих полномочий.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3. Правительство  Российской  Федерации  распределяет  функции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между  федеральными  органами  исполнительной  власти,  руководство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деятельностью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которых   оно   осуществляет,   по   противодействию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4. Федеральные   органы   государственной    власти,    органы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государственной  власти  субъектов  Российской  Федерации  и органы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местного самоуправления осуществляют  противодействие  коррупции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пределах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своих полномочий.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4-1.  Правоохранительные  органы, иные государственные органы,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органы  местного  самоуправления  и  их  должностные  лица  обязаны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информировать    подразделения   кадровых   служб   соответствующих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федеральных органов государственной власти, органов государственной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власти   субъектов   Российской   Федерации   и   органов  местного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самоуправления  по профилактике коррупционных и иных правонарушений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(должностных лиц кадровых служб указанных органов, ответственных за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работу  по  профилактике  коррупционных  и  иных  правонарушений) 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ставших  им  известными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фактах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несоблюдения  государственным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муниципальным   служащим   ограничений  и  запретов,  требований  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предотвращении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или  об  урегулировании  конфликта  интересов  либо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неисполнения  обязанностей,  установленных  в целях противодействия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коррупции.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(Часть      дополнена      -      Федеральный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13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5. В целях обеспечения  координации  деятельности  федеральных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органов   исполнительной   власти,  органов  исполнительной  власти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субъектов Российской Федерации и органов местного самоуправления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реализации   государственной  политики  в  области  противодействия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коррупции  по  решению  Президента   Российской   Федерации   могут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формироваться  органы  в составе представителей федеральных органов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государственной власти,  органов государственной  власти  субъектов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Российской  Федерации  и  иных  лиц  (далее - органы по координации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деятельности в области противодействия коррупции).  Для  исполнения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решений    органов    по   координации   деятельности   в   области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lastRenderedPageBreak/>
        <w:t>противодействия коррупции могут  подготавливаться  проекты  указов,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распоряжений  и поручений Президента Российской Федерации,  проекты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постановлений,  распоряжений и поручений  Правительства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Российской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Федерации,   которые  в  установленном  порядке  представляются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рассмотрение  соответственно   Президента   Российской  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Правительства   Российской   Федерации,  а  также  издаваться  акты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(совместные  акты)  федеральных  органов  государственной   власти,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органов  государственной  власти  субъектов  Российской 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представители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которых входят в состав  соответствующего  органа  по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координации  деятельности в области противодействия коррупции.  При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получении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данных о совершении коррупционных  правонарушений  органы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  координации  деятельности  в  области противодействия коррупции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передают   их    в    соответствующие    государственные    органы,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уполномоченные  проводить  проверку  таких  данных  и  принимать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итогам проверки решения в установленном законом порядке.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6. Генеральный прокурор Российской Федерации и подчиненные ему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прокуроры в пределах  своих  полномочий  координируют  деятельность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органов  внутренних  дел Российской Федерации,  органов федеральной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службы безопасности,  таможенных  органов  Российской  Федерации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других   правоохранительных   органов  по  борьбе  с  коррупцией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реализуют иные  полномочия  в  области  противодействия  коррупции,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установленные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федеральными законами.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7. Счетная  палата  Российской  Федерации  в  пределах   своих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полномочий  обеспечивает противодействие коррупции в соответствии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Федеральным законом </w:t>
      </w:r>
      <w:hyperlink r:id="rId14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11 января 1995 года N 4-ФЗ</w:t>
        </w:r>
      </w:hyperlink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"О Счетной палате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Российской Федерации".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6. Меры по профилактике коррупции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Профилактика коррупции    осуществляется    путем   применения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следующих основных мер: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1) формирование   в  обществе  нетерпимости  к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коррупционному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поведению;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2) </w:t>
      </w:r>
      <w:proofErr w:type="spell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антикоррупционная</w:t>
      </w:r>
      <w:proofErr w:type="spell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экспертиза правовых актов и их проектов;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2-1)   рассмотрение   в  федеральных  органах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власти,   органах   государственной   власти  субъектов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  органах   местного   самоуправления,  других  органах,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организациях,    наделенных    федеральным    законом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отдельными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государственными  или иными публичными полномочиями, не реже одного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раза в квартал вопросов правоприменительной практики по результатам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вступивших  в  законную  силу  решений  судов,  арбитражных судов 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признании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недействительными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ненормативных   правовых   актов,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незаконными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решений  и  действий  (бездействия) указанных органов,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организаций  и  их должностных лиц в целях выработки и принятия мер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 предупреждению и устранению причин выявленных нарушений;  (Пункт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дополнен - Федеральный закон </w:t>
      </w:r>
      <w:hyperlink r:id="rId15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3) предъявление    в     установленном     законом     порядке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квалификационных требований к гражданам,  претендующим на замещение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государственных   или   муниципальных   должностей   и   должностей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государственной  или  муниципальной  службы,  а  также  проверка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установленном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порядке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сведений,    представляемых    указанными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гражданами;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4)  установление  в  качестве  основания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для  освобождения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от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замещаемой должности и (или) увольнения лица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, замещающего должность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государственной  или  муниципальной  службы,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включенную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в перечень,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установленный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нормативными правовыми актами Российской Федерации, с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замещаемой  должности  государственной или муниципальной службы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lastRenderedPageBreak/>
        <w:t>для применения в отношении его иных мер юридической ответственности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непредставления    им    сведений   либо   представления   заведомо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недостоверных  или  неполных  сведений  о  своих доходах,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расходах,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имуществе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и  обязательствах  имущественного  характера,  а  также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представления  заведомо  ложных  сведений  о  доходах,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расходах,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об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имуществе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и  обязательствах имущественного характера своих супруги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(супруга)  и  несовершеннолетних  детей;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(В  редакции федеральных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законов </w:t>
      </w:r>
      <w:hyperlink r:id="rId16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; </w:t>
      </w:r>
      <w:hyperlink r:id="rId17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5) внедрение  в  практику  кадровой работы федеральных органов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государственной власти,  органов государственной  власти  субъектов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Российской  Федерации,  органов местного самоуправления правила,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соответствии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с  которым  длительное,  безупречное  и   эффективное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исполнение   государственным   или   муниципальным  служащим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своих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должностных обязанностей должно в обязательном порядке  учитываться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при   назначении  его  на  вышестоящую  должность,  присвоении  ему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воинского или специального звания, классного чина, дипломатического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ранга или при его поощрении;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6) развитие институтов общественного и парламентского контроля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за    соблюдением    законодательства    Российской   Федерации   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противодействии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коррупции.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7. Основные направления деятельности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государственных органов по повышению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эффективности противодействия коррупции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Основными направлениями деятельности  государственных  органов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 повышению эффективности противодействия коррупции являются: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1) проведение  единой  государственной  политики   в   области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противодействия коррупции;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2) создание механизма взаимодействия правоохранительных и иных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государственных органов с общественными и парламентскими комиссиями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 вопросам противодействия  коррупции,  а  также  с  гражданами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институтами гражданского общества;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3) принятие  законодательных,  административных  и  иных  мер,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направленных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на   привлечение   государственных  и  муниципальных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служащих,  а  также   граждан   к   более   активному   участию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противодействии  коррупции,  на формирование в обществе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негативного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отношения к коррупционному поведению;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4) совершенствование   системы   и  структуры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органов,  создание  механизмов   общественного   контроля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за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деятельностью;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5) введение </w:t>
      </w:r>
      <w:proofErr w:type="spell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антикоррупционных</w:t>
      </w:r>
      <w:proofErr w:type="spell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стандартов, то есть установление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для  соответствующей  области деятельности единой системы запретов,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ограничений и дозволений, обеспечивающих предупреждение коррупции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данной области;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6)  унификация  прав государственных и муниципальных служащих,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лиц,  замещающих  государственные  должности  Российской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государственные должности субъектов Российской Федерации, должности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глав  муниципальных  образований,  муниципальные должности, а также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устанавливаемых  для указанных служащих и лиц ограничений, запретов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 обязанностей; (В        редакции        Федерального       закона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18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7) обеспечение  доступа  граждан  к  информации о деятельности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федеральных органов государственной власти, органов государственной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власти   субъектов   Российской   Федерации   и   органов  местного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самоуправления;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8) обеспечение независимости средств массовой информации;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lastRenderedPageBreak/>
        <w:t xml:space="preserve">     9) неукоснительное соблюдение принципов независимости судей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невмешательства в судебную деятельность;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10) совершенствование         организации         деятельности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правоохранительных  и  контролирующих  органов  по  противодействию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11) совершенствование  порядка  прохождения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государственной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муниципальной службы;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12)  обеспечение  добросовестности, открытости, добросовестной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конкуренции  и  объективности  при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осуществлении  закупок товаров,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работ,  услуг  для  обеспечения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государственных  или муниципальных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нужд;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(В редакции Федерального закона </w:t>
      </w:r>
      <w:hyperlink r:id="rId19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28.12.2013 г. N 396-ФЗ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13) устранение необоснованных запретов и ограничений, особенно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 области экономической деятельности;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14) совершенствование порядка использования государственного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муниципального имущества,  государственных и муниципальных ресурсов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(в  том  числе  при  предоставлении государственной и муниципальной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помощи),  а также порядка передачи  прав  на  использование  такого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имущества и его отчуждения;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15) повышение уровня оплаты труда  и  социальной  защищенности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государственных и муниципальных служащих;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16) укрепление  международного   сотрудничества   и   развитие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эффективных форм сотрудничества с правоохранительными органами и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специальными службами,  с  подразделениями  финансовой  разведки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другими    компетентными    органами   иностранных   государств 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международными организациями в области противодействия коррупции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розыска,   конфискации   и   репатриации   имущества,   полученного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коррупционным путем и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находящегося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за рубежом;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17) усиление  контроля  за  решением вопросов,  содержащихся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обращениях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граждан и юридических лиц;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18) передача    части    функций    государственных    органов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spell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саморегулируемым</w:t>
      </w:r>
      <w:proofErr w:type="spell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организациям,  а  также  иным   негосударственным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организациям;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19) сокращение  численности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государственных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и  муниципальных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служащих   с   одновременным   привлечением  на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государственную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муниципальную службу квалифицированных специалистов;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20) повышение      ответственности     федеральных     органов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государственной власти,  органов государственной  власти  субъектов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Российской   Федерации,   органов   местного  самоуправления  и  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должностных лиц за непринятие мер по устранению причин коррупции;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21) оптимизация  и  конкретизация  полномочий  государственных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органов  и  их  работников,  которые   должны   быть   отражены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административных и должностных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регламентах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Статья 7-1. Запрет отдельным категориям лиц открывать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иметь счета (вклады), хранить наличные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денежные средства и ценности в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иностранных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банках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 расположенных за пределами территории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Российской Федерации, владеть и (или)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пользоваться иностранными финансовыми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инструментами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1. В случаях, предусмотренных Федеральным  законом  "О запрете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отдельным категориям лиц открывать и иметь счета (вклады),  хранить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наличные  денежные  средства  и  ценности  в  иностранных   банках,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расположенных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за пределами территории Российской Федерации, владеть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  (или)  пользоваться  иностранными  финансовыми   инструментами",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запрещается открывать и  иметь  счета  (вклады),  хранить  наличные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 xml:space="preserve">денежные средства и ценности в иностранных банках, расположенных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пределами  территории  Российской  Федерации,   владеть   и   (или)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пользоваться иностранными финансовыми инструментами: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1) лицам, замещающим (занимающим):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а) государственные должности Российской Федерации;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б) должности первого заместителя и  заместителей  Генерального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прокурора Российской Федерации;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в) должности  членов  Совета  директоров  Центрального   банка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Федерации;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г) государственные должности субъектов Российской Федерации;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spell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</w:t>
      </w:r>
      <w:proofErr w:type="spell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) должности федеральной государственной службы, назначение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которые  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освобождение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от  которых  осуществляются   Президентом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Федерации,  Правительством  Российской  Федерации 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Генеральным прокурором Российской Федерации;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е) должности заместителей  руководителей  федеральных  органов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исполнительной власти;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ж) должности в государственных корпорациях (компаниях), фондах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 иных организациях, созданных Российской Федерацией  на  основании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федеральных  законов,  назначение  на  которые  и  освобождение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от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которых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осуществляются  Президентом   Российской   Федерации 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Правительством Российской Федерации;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spell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</w:t>
      </w:r>
      <w:proofErr w:type="spell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 должности  глав  городских  округов,   глав   муниципальных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районов;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2) супругам и несовершеннолетним детям лиц, указанных в пункте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1 настоящей части;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3) иным  лицам   в   случаях,   предусмотренных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законами.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2. Установленный настоящей статьей запрет  открывать  и  иметь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счета (вклады) в иностранных  банках,  расположенных  за  пределами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территории  Российской  Федерации,  не  распространяется  на   лиц,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указанных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в  пункте  1  части  1  настоящей   статьи,   замещающих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занимающих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  государственные  должности  Российской  Федерации 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должности  федеральной  государственной  службы  в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находящихся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за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пределами    территории    Российской     Федерации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официальных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представительствах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Российской    Федерации     и     официальных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представительствах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федеральных  органов   исполнительной   власти,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назначение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на которые  и  освобождение  от  которых  осуществляются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Президентом   Российской   Федерации,   Правительством 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 или Генеральным прокурором Российской Федерации, а  также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 супруг (супругов) и несовершеннолетних детей указанных лиц.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3. Несоблюдение  запрета,  установленного  настоящей  статьей,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влечет досрочное прекращение полномочий, освобождение от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замещаемой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(занимаемой) должности или увольнение в связи с утратой  доверия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соответствии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с   федеральными   конституционными    законами  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    законами,     определяющими     правовой     статус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соответствующего лица.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20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07.05.2013 г. N 102-ФЗ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Статья 8. Обязанность представлять сведения о доходах,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имуществе и обязательствах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имущественного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характера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(В редакции Федерального закона </w:t>
      </w:r>
      <w:hyperlink r:id="rId21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1. Сведения  о  своих  доходах,  об имуществе и обязательствах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имущественного  характера,  а  также  о  доходах,  об  имуществе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обязательствах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имущественного  характера своих супруги (супруга)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 xml:space="preserve">несовершеннолетних   детей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обязаны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представлять   представителю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нанимателя (работодателю):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1) граждане,    претендующие    на    замещение     должностей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государственной  или  муниципальной  службы,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включенных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в перечни,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установленные нормативными правовыми актами Российской Федерации;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1-1)  граждане,  претендующие  на  замещение должностей членов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Совета   директоров   Центрального   банка   Российской 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должностей  в  Центральном банке Российской Федерации, включенных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перечень,   утвержденный   Советом  директоров  Центрального  банка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Федерации; (Пункт    дополнен    -   Федеральный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hyperlink r:id="rId22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2) граждане,  претендующие на замещение должностей, включенных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 перечни,  установленные нормативными правовыми актами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  в   государственных   корпорациях,   Пенсионном  фонде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Федерации,  Фонде  социального  страхования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Федерации,    Федеральном    фонде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обязательного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медицинского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страхования,  иных организациях,  создаваемых Российской Федерацией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 основании федеральных законов;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3) граждане,  претендующие на замещение отдельных  должностей,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включенных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в перечни,  установленные федеральными государственными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органами,  на  основании   трудового   договора   в   организациях,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создаваемых  для выполнения задач,  поставленных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перед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федеральными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государственными органами;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3-1)    граждане,   претендующие   на   замещение   должностей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руководителей государственных (муниципальных) учреждений;    (Пункт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дополнен - Федеральный закон </w:t>
      </w:r>
      <w:hyperlink r:id="rId23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29.12.2012 г. N 280-ФЗ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4)  лица,  замещающие  должности,  указанные в пунктах 1 - 3-1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настоящей части.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       редакции       Федерального       закона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hyperlink r:id="rId24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29.12.2012 г. N 280-ФЗ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2.  Порядок  представления  сведений о доходах, об имуществе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обязательствах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имущественного  характера,  указанных  в  части  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настоящей  статьи,  устанавливается  федеральными  законами,  иными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нормативными  правовыми  актами Российской Федерации и нормативными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актами Центрального банка Российской Федерации.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        редакции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Федерального закона </w:t>
      </w:r>
      <w:hyperlink r:id="rId25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3.   Сведения   о   доходах,  об  имуществе  и  обязательствах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имущественного  характера,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представляемые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в соответствии с частью 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настоящей  статьи,  относятся  к  информации ограниченного доступа.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Сведения  о  доходах,  об имуществе и обязательствах имущественного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характера,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представляемые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гражданином  в  соответствии с частью 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настоящей  статьи,  в  случае  </w:t>
      </w:r>
      <w:proofErr w:type="spell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непоступления</w:t>
      </w:r>
      <w:proofErr w:type="spell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данного гражданина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государственную  или  муниципальную службу, на работу в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Центральный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банк  Российской  Федерации, государственную корпорацию, Пенсионный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фонд  Российской Федерации, Фонд социального страхования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Федеральный фонд обязательного медицинского страхования,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иную  организацию,  создаваемую  Российской Федерацией на основании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федерального  закона,  на  работу  в  организацию,  создаваемую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для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выполнения  задач, поставленных перед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государственными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органами,     на     должность     руководителя    государственного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(муниципального) учреждения в дальнейшем не могут быть использованы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   подлежат  уничтожению.  Сведения  о  доходах,  об  имуществе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обязательствах    имущественного    характера,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представляемые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соответствии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с частью 1 настоящей статьи, отнесенные в соответствии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  федеральным  законом  к  сведениям, составляющим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государственную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тайну,   подлежат   защите   в   соответствии  с  законодательством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Российской   Федерации   о   государственной   тайне.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редакции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федеральных            законов           </w:t>
      </w:r>
      <w:hyperlink r:id="rId26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;</w:t>
      </w:r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hyperlink r:id="rId27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29.12.2012 г. N 280-ФЗ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4. Не   допускается   использование  сведений  о  доходах,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имуществе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и обязательствах имущественного характера, представляемых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гражданином,  служащим  или  работником  в  соответствии с частью 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настоящей   статьи,   для   установления   либо   определения   его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платежеспособности  и  платежеспособности  его  супруги (супруга)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несовершеннолетних детей,  для сбора в прямой или  косвенной  форме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пожертвований  (взносов)  в  фонды  общественных  объединений  либо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религиозных или иных организаций, а также в пользу физических лиц.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5. Лица,   виновные  в  разглашении  сведений  о  доходах,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имуществе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и обязательствах имущественного характера, представляемых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гражданином,  служащим  или  работником  в  соответствии с частью 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настоящей статьи,  либо в использовании этих сведений в  целях,  не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предусмотренных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федеральными  законами,  несут  ответственность  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соответствии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с законодательством 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6.   Сведения   о   доходах,  об  имуществе  и  обязательствах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имущественного   характера,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представляемые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лицами,  указанными  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пункте    4    части    1    настоящей    статьи,   размещаются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информационно-телекоммуникационной  сети  Интернет  на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официальных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сайтах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федеральных государственных органов, государственных органов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субъектов  Российской  Федерации,  органов местного самоуправления,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Центрального    банка    Российской    Федерации,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корпораций,   Пенсионного   фонда   Российской   Федерации,   Фонда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социального  страхования  Российской  Федерации, Федерального фонда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обязательного    медицинского    страхования,   иных   организаций,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создаваемых Российской Федерацией на основании федеральных законов,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и предоставляются для опубликования средствам массовой информации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порядке,  определяемом  нормативными  правовыми  актами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  нормативными   актами  Центрального  банка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Федерации.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         редакции         Федерального         закона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hyperlink r:id="rId28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7.  Проверка  достоверности  и  полноты сведений о доходах,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имуществе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и обязательствах имущественного характера, представляемых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   соответствии  с  частью  1  настоящей  статьи,  за  исключением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сведений,  представляемых  гражданами,  претендующими  на замещение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должностей     руководителей     государственных    (муниципальных)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учреждений,  и лицами, замещающими данные должности, осуществляется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   решению  представителя  нанимателя  (руководителя)  или  лица,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которому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такие  полномочия предоставлены представителем нанимателя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(руководителем),  в порядке, устанавливаемом Президентом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Федерации,   самостоятельно   или   путем   направления  запроса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федеральные   органы   исполнительной   власти,  уполномоченные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осуществление </w:t>
      </w:r>
      <w:proofErr w:type="spell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оперативно-разыскной</w:t>
      </w:r>
      <w:proofErr w:type="spell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деятельности,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имеющихся у них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данных  о  доходах,  об  имуществе  и обязательствах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имущественного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характера  гражданина  или  лица,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указанных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в  части  1 настоящей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статьи,   супруги  (супруга)  и  несовершеннолетних  детей  данного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гражданина  или лица.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     редакции     федеральных     законов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29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; </w:t>
      </w:r>
      <w:hyperlink r:id="rId30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29.12.2012 г. N 280-ФЗ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7-1.  Проверка  достоверности и полноты сведений о доходах,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имуществе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и обязательствах имущественного характера, представляемых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гражданами,  претендующими  на  замещение  должностей руководителей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государственных  (муниципальных)  учреждений, и лицами, замещающими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данные  должности,  осуществляется  по решению учредителя или лица,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которому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такие  полномочия  предоставлены  учредителем, в порядке,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устанавливаемом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нормативными правовыми актами 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Полномочия  по направлению запросов в органы прокуратуры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иные федеральные государственные органы, государственные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>органы   субъектов  Российской  Федерации,  территориальные  органы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федеральных   органов   исполнительной   власти,   органы  местного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самоуправления, общественные объединения и иные организации в целях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проверки достоверности и полноты сведений о доходах, об имуществе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обязательствах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имущественного характера указанных лиц определяются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Президентом Российской Федерации.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(Часть  дополнена  -  Федеральный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закон </w:t>
      </w:r>
      <w:hyperlink r:id="rId31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29.12.2012 г. N 280-ФЗ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8.    Непредставление    гражданином    при   поступлении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государственную  или  муниципальную службу, на работу в Центральный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банк  Российской  Федерации, государственную корпорацию, Пенсионный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фонд  Российской Федерации, Фонд социального страхования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Федеральный фонд обязательного медицинского страхования,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иную  организацию,  создаваемую  Российской Федерацией на основании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федерального  закона,  на  работу  в  организацию,  создаваемую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для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выполнения  задач, поставленных перед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государственными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органами,     на     должность     руководителя    государственного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(муниципального) учреждения представителю нанимателя (работодателю)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сведений   о   своих   доходах,   об   имуществе  и  обязательствах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имущественного  характера,  а  также  о  доходах,  об  имуществе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обязательствах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имущественного  характера своих супруги (супруга)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несовершеннолетних  детей либо представление заведомо недостоверных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или  неполных  сведений  является  основанием  для  отказа в приеме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указанного  гражданина на государственную или муниципальную службу,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  работу в Центральный банк Российской Федерации, государственную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корпорацию,  Пенсионный фонд Российской Федерации, Фонд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социального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страхования  Российской  Федерации,  Федеральный фонд обязательного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медицинского  страхования, иную организацию, создаваемую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Федерацией   на   основании   федерального   закона,  на  работу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организацию,  создаваемую  для выполнения задач, поставленных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перед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  государственными  органами, на должность руководителя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государственного    (муниципального)    учреждения.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  редакции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федеральных            законов           </w:t>
      </w:r>
      <w:hyperlink r:id="rId32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;</w:t>
      </w:r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hyperlink r:id="rId33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29.12.2012 г. N 280-ФЗ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9.  Невыполнение  гражданином  или лицом,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указанными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в части 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настоящей  статьи,  обязанности, предусмотренной частью 1 настоящей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статьи,  является  правонарушением,  влекущим  освобождение  его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от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замещаемой   должности,   увольнение   его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государственной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муниципальной  службы,  с  работы  в  Центральном  банке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 государственной корпорации, Пенсионном фонде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 Фонде  социального  страхования  Российской 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Федеральном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фонде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обязательного  медицинского  страхования,  иной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организации,   создаваемой   Российской   Федерацией  на  основании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федерального закона, увольнение с работы в организации, создаваемой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для    выполнения    задач,    поставленных    перед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государственными    органами,    а    также    в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государственном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(муниципальном)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учреждении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.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  редакции   федеральных   законов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34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; </w:t>
      </w:r>
      <w:hyperlink r:id="rId35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29.12.2012 г. N 280-ФЗ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в       редакции       Федерального       закона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36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Статья 8-1. Представление сведений о расходах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1. Лица,  замещающие  (занимающие)  должности,  включенные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перечни, установленные  нормативными  правовыми  актами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 или нормативными  актами  Центрального  банка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обязаны представлять сведения о своих расходах, а  также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 расходах своих супруги (супруга)  и  несовершеннолетних  детей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>случаях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и  порядке,  которые   установлены   Федеральным   законом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"О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контроле   за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соответствием    расходов    лиц,    замещающих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государственные  должности,  и  иных   лиц   их   доходам",   иными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нормативными правовыми актами Российской Федерации  и  нормативными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актами Центрального банка 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Контроль за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соответствием расходов лиц, указанных в части 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настоящей  статьи,  а  также  расходов  их  супруг   (супругов) 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несовершеннолетних детей общему доходу лиц,  указанных  в  части  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настоящей статьи, и их супруг  (супругов)  за  три  последних года,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предшествующих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совершению  сделки,   осуществляется   в   порядке,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предусмотренном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настоящим Федеральным законом и Федеральным законом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"О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контроле   за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соответствием    расходов    лиц,    замещающих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государственные должности, и иных  лиц  их  доходам",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нормативными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правовыми   актами   Президента   Российской    Федерации,    иными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нормативными правовыми актами  Российской  Федерации,  нормативными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актами Центрального банка 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3. Непредставление лицами,  указанными  в  части  1  настоящей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статьи, или представление ими неполных или недостоверных сведений 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своих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расходах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либо  непредставление  или  представление  заведомо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неполных  или  недостоверных  сведений  о  расходах  своих  супруги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(супруга) и несовершеннолетних детей в случае,  если  представление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таких  сведений  обязательно,  является  правонарушением,  влекущим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освобождение  лиц,  указанных  в  части  1  настоящей  статьи,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от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замещаемой  (занимаемой)  должности,  увольнение  в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установленном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порядке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с государственной или муниципальной службы, из Центрального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банка Российской Федерации, с работы в государственной  корпорации,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Пенсионном   фонде   Российской   Федерации,   Фонде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социального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страхования Российской Федерации, Федеральном  фонде  обязательного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медицинского страхования, иной  организации,  созданной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Федерацией  на  основании   федерального   закона,   с   работы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организации, создаваемой для выполнения задач,  поставленных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перед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 государственными органами.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4. Сведения об источниках получения средств, за  счет  которых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совершена  сделка  по  приобретению  земельного  участка,   другого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объекта недвижимости, транспортного средства, ценных  бумаг,  акций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(долей   участия,   паев   в   уставных   (складочных)    капиталах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организаций),  если  сумма  сделки  превышает  общий  доход   лица,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замещающего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(занимающего) одну из должностей, указанных в  части  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настоящей статьи, и его супруги (супруга)  за  три  последних года,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предшествующих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совершению сделки, представленные в  соответствии  с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Федеральным законом  "О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контроле  за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соответствием  расходов  лиц,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замещающих государственные  должности,  и  иных  лиц  их  доходам",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размещаются в информационно-телекоммуникационной сети "Интернет"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официальных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сайтах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федеральных    государственных    органов,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государственных органов  субъектов  Российской  Федерации,  органов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местного самоуправления, Центрального банка  Российской 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государственных корпораций, Пенсионного фонда Российской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Фонда социального страхования  Российской  Федерации,  Федерального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фонда обязательного  медицинского  страхования,  иных  организаций,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созданных Российской Федерацией на основании федеральных законов,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предоставляются для опубликования средствам массовой  информации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порядке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  определяемом  нормативными  правовыми  актами  Президента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 Федерации,   иными   нормативными   правовыми   актами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Федерации  и  нормативными  актами  Центрального  банка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Российской Федерации, с соблюдением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установленных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законодательством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Федерации требований о защите персональных данных.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37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9. Обязанность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государственных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и муниципальных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служащих уведомлять об обращениях в целях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склонения к совершению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правонарушений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1. Государственный   или   муниципальный    служащий    обязан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уведомлять    представителя   нанимателя   (работодателя),   органы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прокуратуры или другие  государственные  органы  обо  всех  случаях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обращения  к нему каких-либо лиц в целях склонения его к совершению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коррупционных правонарушений.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2. Уведомление   о   фактах  обращения  в  целях  склонения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совершению коррупционных правонарушений,  за  исключением  случаев,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когда по данным фактам проведена или проводится проверка,  является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должностной   (служебной)   обязанностью 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государственного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муниципального служащего.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3. Невыполнение  государственным  или  муниципальным  служащим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должностной   (служебной)  обязанности,  предусмотренной  частью  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настоящей статьи, является правонарушением, влекущим его увольнение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с  государственной  или муниципальной службы либо привлечение его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иным  видам  ответственности  в  соответствии  с  законодательством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4. Государственный  или  муниципальный  служащий,  уведомивший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представителя  нанимателя  (работодателя),  органы  прокуратуры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другие государственные органы о фактах обращения в целях  склонения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его к совершению коррупционного правонарушения, о фактах совершения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другими государственными или муниципальными служащими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правонарушений,   непредставления   сведений   либо   представления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заведомо  недостоверных  или  неполных  сведений  о   доходах,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об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имуществе и обязательствах имущественного характера,  находится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под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защитой государства в соответствии с  законодательством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5. Порядок уведомления представителя нанимателя (работодателя)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   фактах   обращения   в  целях  склонения  государственного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муниципального служащего к совершению коррупционных правонарушений,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перечень   сведений,   содержащихся   в  уведомлениях,  организация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проверки  этих   сведений   и   порядок   регистрации   уведомлений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определяются представителем нанимателя (работодателем).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10. Конфликт интересов на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государственной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 муниципальной службе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1. Под   конфликтом   интересов   на 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государственной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муниципальной  службе  в  настоящем  Федеральном  законе понимается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ситуация,  при  которой  личная  заинтересованность   (прямая   или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косвенная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) государственного или муниципального служащего влияет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может повлиять на надлежащее исполнение им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должностных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(служебных)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обязанностей   и   при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которой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возникает  или  может  возникнуть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противоречие между личной заинтересованностью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государственного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муниципального  служащего и правами и законными интересами граждан,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организаций,  общества  или  государства,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способное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привести   к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причинению вреда правам и законным интересам граждан,  организаций,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общества или государства.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2. Под   личной   заинтересованностью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государственного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муниципального служащего,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которая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влияет  или  может  повлиять  на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надлежащее  исполнение  им  должностных  (служебных)  обязанностей,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lastRenderedPageBreak/>
        <w:t xml:space="preserve">понимается возможность получения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государственным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или  муниципальным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служащим   при   исполнении  должностных  (служебных)  обязанностей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доходов  в  виде  денег,  ценностей,  иного  имущества  или   услуг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имущественного характера,  иных имущественных прав для себя или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для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третьих лиц.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11. Порядок предотвращения и урегулирования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 конфликта интересов на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государственной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 муниципальной службе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1. Государственный или муниципальный служащий обязан принимать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меры  по  недопущению  любой  возможности  возникновения  конфликта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интересов.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2. Государственный   или   муниципальный   служащий  обязан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письменной форме уведомить своего  непосредственного  начальника  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возникшем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конфликте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интересов или о возможности его возникновения,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как только ему станет об этом известно.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3. Представитель   нанимателя,   если  ему  стало  известно  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возникновении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у  государственного  или  муниципального   служащего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личной  заинтересованности,  которая  приводит или может привести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конфликту интересов,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обязан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принять  меры  по  предотвращению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урегулированию конфликта интересов.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4. Предотвращение или урегулирование конфликта интересов может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состоять   в   изменении   должностного  или  служебного  положения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государственного или муниципального служащего, являющегося стороной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конфликта  интересов,  вплоть  до  его  отстранения  от  исполнения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должностных (служебных) обязанностей  в  установленном  порядке,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(или)  в  отказе  его  от выгоды,  явившейся причиной возникновения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конфликта интересов.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5. Предотвращение   и   урегулирование   конфликта  интересов,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стороной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которого  является  государственный   или   муниципальный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служащий,    осуществляются    путем    отвода    или    самоотвода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государственного или муниципального служащего в случаях и  порядке,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предусмотренных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законодательством 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5-1.  Непринятие  государственным  или муниципальным служащим,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являющимся  стороной конфликта интересов, мер по предотвращению или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урегулированию   конфликта   интересов   является  правонарушением,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влекущим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увольнение государственного или муниципального служащего с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государственной   или   муниципальной   службы   в  соответствии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законодательством Российской Федерации.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(Часть      дополнена     -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Федеральный закон </w:t>
      </w:r>
      <w:hyperlink r:id="rId38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6. В случае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,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если государственный или муниципальный  служащий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владеет ценными бумагами, акциями (долями участия, паями в уставных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(складочных)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капиталах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организаций),   он   обязан   в    целях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предотвращения   конфликта  интересов  передать  принадлежащие  ему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ценные бумаги,  акции (доли участия,  паи в  уставных  (складочных)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капиталах  организаций) в доверительное управление в соответствии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законодательством 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Статья 11-1. Обязанности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служащих Центрального банка 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 Федерации,   работников,  замещающих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должности  в  государственных  корпорациях,  иных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организациях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  создаваемых  Российской Федерацией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на  основании  федеральных  законов,  работников,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замещающих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отдельные   должности  на  основании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трудового  договора  в  организациях, создаваемых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для    выполнения   задач,   поставленных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перед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 xml:space="preserve">                  федеральными государственными органами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(В редакции Федерального закона </w:t>
      </w:r>
      <w:hyperlink r:id="rId39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Служащие  Центрального  банка Российской Федерации, работники,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замещающие  должности  в  государственных  корпорациях,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Пенсионном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фонде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Российской   Федерации,   Фонде   социального   страхования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Российской  Федерации, Федеральном фонде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обязательного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медицинского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страхования,  иных  организациях, создаваемых Российской Федерацией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  основании  федеральных законов, работники, замещающие отдельные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должности   на   основании   трудового   договора  в  организациях,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создаваемых  для  выполнения задач, поставленных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перед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федеральными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государственными  органами,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обязаны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в соответствии со статьями 9-11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настоящего  Федерального  закона  уведомлять  об  обращении  к  ним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каких-либо   лиц  в  целях  склонения  к  совершению  коррупционных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правонарушений  и  принимать  меры по недопущению любой возможности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возникновения   конфликта   интересов   в   порядке,   определяемом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нормативными    актами    федеральных    государственных   органов,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Центрального    банка    Российской    Федерации,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корпораций,   Пенсионного   фонда   Российской   Федерации,   Фонда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социального  страхования  Российской  Федерации, Федерального фонда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обязательного    медицинского    страхования,   иных   организаций,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создаваемых Российской Федерацией на основании федеральных законов.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(В редакции Федерального закона </w:t>
      </w:r>
      <w:hyperlink r:id="rId40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41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12. Ограничения, налагаемые на гражданина,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замещавшего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должность государственной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 муниципальной службы, при заключении им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трудового или гражданско-правового договора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(В редакции Федерального закона </w:t>
      </w:r>
      <w:hyperlink r:id="rId42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1.   Гражданин,   замещавший   должность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государственной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муниципальной   службы,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включенную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в   перечень,  установленный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нормативными  правовыми актами Российской Федерации, в течение двух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лет  после  увольнения  с  государственной или муниципальной службы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имеет  право  замещать  на  условиях трудового договора должности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организации   и   (или)   выполнять  в  данной  организации  работы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(оказывать  данной  организации услуги) в течение месяца стоимостью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более  ста  тысяч  рублей на условиях гражданско-правового договора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(гражданско-правовых    договоров),    если    отдельные    функции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государственного,   муниципального  (административного)  управления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данной  организацией  входили в должностные (служебные) обязанности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государственного   или   муниципального   служащего,   с   согласия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соответствующей  комиссии  по  соблюдению  требований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служебному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поведению    государственных    или    муниципальных   служащих 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урегулированию конфликта интересов.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редакции Федерального закона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43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1-1.   Комиссия   обязана   рассмотреть  письменное  обращение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гражданина  о  даче  согласия  на  замещение  на условиях трудового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договора  должности  в  организации  и (или) на выполнение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данной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организации  работ  (оказание данной организации услуг) на условиях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гражданско-правового   договора   в   течение   семи  дней  со  дня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поступления   указанного   обращения   в  порядке,  устанавливаемом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нормативными  правовыми  актами  Российской Федерации, и о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принятом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решении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направить  гражданину  письменное  уведомление  в  течение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одного  рабочего  дня  и уведомить его устно в течение трех рабочих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 xml:space="preserve">дней.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(Часть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44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2.   Гражданин,   замещавший   должности  государственной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муниципальной службы, перечень которых устанавливается нормативными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правовыми  актами  Российской  Федерации,  в течение двух лет после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увольнения  с  государственной  или муниципальной службы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обязан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при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заключении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трудовых или гражданско-правовых договоров на выполнение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работ  (оказание  услуг),  указанных  в  части  1 настоящей статьи,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сообщать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работодателю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сведения о последнем месте своей службы.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редакции Федерального закона </w:t>
      </w:r>
      <w:hyperlink r:id="rId45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3.     Несоблюдение    гражданином,    замещавшим    должности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государственной   или   муниципальной   службы,   перечень  которых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устанавливается нормативными правовыми актами Российской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после   увольнения   с  государственной  или  муниципальной  службы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требования,  предусмотренного  частью  2  настоящей  статьи, влечет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прекращение   трудового   или   гражданско-правового   договора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выполнение  работ  (оказание услуг),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указанного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в части 1 настоящей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статьи,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заключенного с указанным гражданином.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          редакции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Федерального закона </w:t>
      </w:r>
      <w:hyperlink r:id="rId46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4.     Работодатель     при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заключении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трудового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гражданско-правового договора на выполнение работ (оказание услуг),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указанного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в  части  1 настоящей статьи,</w:t>
      </w: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с гражданином, замещавшим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должности   государственной   или  муниципальной  службы,  перечень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которых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устанавливается  нормативными  правовыми актами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Федерации,   в   течение   двух   лет   после   его   увольнения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государственной  или  муниципальной  службы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обязан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в десятидневный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срок сообщать о заключении такого договора представителю нанимателя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(работодателю)  государственного  или  муниципального  служащего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последнему месту его службы в порядке, устанавливаемом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нормативными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правовыми актами Российской Федерации.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  редакции   Федерального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закона </w:t>
      </w:r>
      <w:hyperlink r:id="rId47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5. Неисполнение   работодателем   обязанности,   установленной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частью  4  настоящей  статьи,  является  правонарушением  и  влечет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ответственность   в  соответствии  с  законодательством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Российской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6.  Проверка  соблюдения  гражданином,  указанным  в  части  1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настоящей  статьи,  запрета  на  замещение  на  условиях  трудового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договора  должности  в  организации  и (или) на выполнение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данной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организации  работ  (оказание данной организации услуг) на условиях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гражданско-правового  договора  (гражданско-правовых  договоров)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случаях,  предусмотренных  федеральными  законами,  если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отдельные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функции  государственного  управления данной организацией входили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должностные (служебные) обязанности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гражданского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или муниципального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служащего,  и соблюдения работодателем условий заключения трудового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договора  или  соблюдения  условий  заключения гражданско-правового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договора    с   таким   гражданином   осуществляется   в   порядке,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устанавливаемом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нормативными правовыми актами 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(Часть дополнена - Федеральный закон </w:t>
      </w:r>
      <w:hyperlink r:id="rId48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Статья 12-1. Ограничения и обязанности, налагаемые на лиц,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замещающих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государственные должности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Федерации, государственные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должности субъектов Российской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муниципальные должности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1. Лица,  замещающие  государственные   должности 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   государственные    должности   субъектов 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>Федерации,  не  вправе  замещать  иные  государственные   должности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  Федерации,    государственные   должности   субъектов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Федерации,  если  иное  не   установлено   федеральными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конституционными   законами  или  федеральными  законами,  а  также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муниципальные    должности,    должности    государственной   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муниципальной службы.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2.   Лица,   замещающие  муниципальные  должности,  не  вправе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замещать    государственные    должности    Российской  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государственные  должности  субъектов  Российской  Федерации,  иные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муниципальные     должности,    должности    государственной  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муниципальной   службы,   если  иное  не  установлено  федеральными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законами.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         редакции          Федерального         закона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hyperlink r:id="rId49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30.09.2013 г. N 261-ФЗ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3. Лица,   замещающие   государственные  должности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 для которых федеральными конституционными законами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   законами   не  установлено  иное,  лица,  замещающие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государственные   должности   субъектов    Российской   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муниципальные   должности   и  осуществляющие  свои  полномочия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постоянной основе, не вправе: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1) замещать  другие должности в органах государственной власти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и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местного самоуправления;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2) заниматься   предпринимательской  деятельностью  лично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через  доверенных  лиц,  участвовать  в  управлении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хозяйствующими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субъектами независимо от их организационно-правовых форм;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3) заниматься   другой   оплачиваемой   деятельностью,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кроме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преподавательской, научной и иной творческой деятельности. При этом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преподавательская,  научная и иная творческая деятельность не может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финансироваться   исключительно   за   счет   средств   иностранных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государств,  международных и иностранных  организаций,  иностранных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граждан   и   лиц  без  гражданства,  если  иное  не  предусмотрено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международными договорами Российской  Федерации,  законодательством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 Федерации  или  договоренностями  на  взаимной  основе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федеральных  органов  государственной  власти  с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государственными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органами  иностранных  государств,  международными или иностранными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организациями;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4) быть поверенными или иными представителями по делам третьих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лиц  в  органах   государственной   власти   и   органах   местного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самоуправления, если иное не предусмотрено федеральными законами;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5) использовать  в  неслужебных  целях  информацию,   средства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материально-технического,     финансового     и     информационного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обеспечения, предназначенные только для служебной деятельности;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6) получать  гонорары  за  публикации и выступления в качестве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лица,  замещающего государственную должность Российской 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государственную должность субъекта Российской Федерации,  должность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главы   муниципального   образования,   муниципальную    должность,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замещаемую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на постоянной основе;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7) получать в  связи  с  выполнением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служебных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(должностных)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обязанностей   не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предусмотренные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законодательством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 вознаграждения (ссуды,  денежное и  иное  вознаграждение,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услуги,   оплату  развлечений,  отдыха,  транспортных  расходов)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подарки от физических и  юридических  лиц.  Подарки,  полученные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связи с протокольными мероприятиями, со служебными командировками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 другими  официальными  мероприятиями,  признаются  собственностью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соответственно Российской Федерации,  субъекта Российской Федерации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или   муниципального   образования   и   передаются   по   акту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соответствующий  государственный  или  муниципальный  орган.  Лицо,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замещавшее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государственную   должность   Российской   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>государственную должность субъекта Российской Федерации,  должность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главы   муниципального   образования,   муниципальную    должность,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замещаемую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на постоянной основе,  сдавшее подарок,  полученный им 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связи с протокольным мероприятием,  со служебной командировкой 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другим  официальным  мероприятием,  может  его  выкупить в порядке,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устанавливаемом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нормативными правовыми актами Российской Федерации;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8) принимать   вопреки   установленному   порядку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почетные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специальные звания,  награды и иные знаки отличия  (за  исключением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научных   и   спортивных)   иностранных  государств,  международных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организаций,  политических партий,  иных общественных объединений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других организаций;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9) выезжать в служебные  командировки  за  пределы  Российской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Федерации   за  счет  средств  физических  и  юридических  лиц,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исключением служебных командировок, осуществляемых в соответствии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законодательством    Российской   Федерации,   по   договоренностям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государственных  органов  Российской   Федерации,   государственных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органов  субъектов Российской Федерации или муниципальных органов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государственными   или    муниципальными    органами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иностранных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государств, международными или иностранными организациями;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10) входить в состав органов  управления,  попечительских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наблюдательных  советов,  иных  органов  иностранных некоммерческих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неправительственных  организаций  и   действующих   на   территории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Федерации  их  структурных подразделений,  если иное не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предусмотрено  международными  договорами   Российской  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законодательством  Российской  Федерации  или  договоренностями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взаимной  основе  федеральных  органов  государственной  власти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государственными  органами  иностранных государств,  международными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или иностранными организациями;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11) разглашать  или  использовать  в  целях,  не  связанных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выполнением  служебных   обязанностей,   сведения,   отнесенные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соответствии  с  федеральным  законом  к  информации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ограниченного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доступа,  ставшие ему известными в связи  с  выполнением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служебных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обязанностей.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4. Лица,  замещающие  государственные   должности 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   государственные    должности   субъектов 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Федерации,  муниципальные  должности,  замещаемые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постоянной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основе, обязаны представлять сведения о своих доходах, об имуществе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и обязательствах  имущественного  характера,  а  также  сведения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доходах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  об  имуществе  и  обязательствах имущественного характера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своих супруг  (супругов)  и  несовершеннолетних  детей  в  порядке,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установленном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нормативными правовыми актами 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5. Лица,  замещающие  государственные   должности 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   государственные    должности   субъектов 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Федерации,  муниципальные  должности,  замещаемые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постоянной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основе,    нарушившие    запреты,    ограничения   и   обязанности,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установленные частями 1-4 настоящей статьи,  несут ответственность,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предусмотренную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федеральными     конституционными     законами,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  законами  и  иными  нормативными   правовыми   актами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50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Статья 12-2. Ограничения и обязанности, налагаемые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работников, замещающих отдельные должности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основании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трудового договора в организациях,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создаваемых для выполнения задач, поставленных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перед федеральными государственными органами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Если иное  не  установлено   нормативными   правовыми   актами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Федерации, на работников, замещающих отдельные должности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на основании трудового договора  в  организациях,  создаваемых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для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выполнения задач,  поставленных перед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государственными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органами,  распространяются  ограничения,  запреты  и  обязанности,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установленные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для федеральных государственных служащих,  проходящих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службу в соответствующих  федеральных  государственных  органах,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порядке,  предусмотренном нормативными правовыми актами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государственных органов.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51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Статья 12-3.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Обязанность передачи ценных бумаг, акций (долей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участия, паев в уставных (складочных) капиталах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организаций) в доверительное управление в целях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предотвращения конфликта интересов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1.  В  случае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если владение лицом, замещающим государственную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должность  Российской Федерации, государственную должность субъекта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  Федерации,    муниципальную    должность,   должность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федеральной государственной службы, должность муниципальной службы,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должность в государственной корпорации, Пенсионном фонде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 Фонде  социального  страхования  Российской 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Федеральном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фонде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обязательного  медицинского  страхования,  иной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организации,   создаваемой   Российской   Федерацией  на  основании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федерального  закона,  должность  на основании трудового договора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организации,  создаваемой  для выполнения задач, поставленных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перед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  государственными  органами, ценными бумагами, акциями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(долями   участия,   паями   в   уставных   (складочных)  капиталах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организаций)  приводит  или  может  привести к конфликту интересов,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указанное  лицо  обязано  передать принадлежащие ему ценные бумаги,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акции   (доли   участия,  паи  в  уставных  (складочных)  капиталах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организаций)   в   доверительное   управление   в   соответствии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гражданским законодательством Российской Федерации.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     редакции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Федерального закона </w:t>
      </w:r>
      <w:hyperlink r:id="rId52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2.  Требования  части  1  настоящей статьи распространяются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служащих   Центрального   банка  Российской  Федерации,  занимающих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должности,  включенные  в перечень, утвержденный Советом директоров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Центрального банка Российской Федерации.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(Часть     дополнена     -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Федеральный закон </w:t>
      </w:r>
      <w:hyperlink r:id="rId53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54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Статья 12-4. Ограничения, запреты и обязанности, налагаемые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на работников, замещающих должности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государственных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корпорациях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 иных организациях,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создаваемых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Российской Федерацией на основании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федеральных законов, работников, замещающих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отдельные должности на основании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трудового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договора в организациях, создаваемых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для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выполнения задач, поставленных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перед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федеральными государственными органами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На работников,    замещающих   должности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государственных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корпорациях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   Пенсионном   фонде   Российской   Федерации,   Фонде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социального  страхования  Российской  Федерации,  Федеральном фонде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>обязательного   медицинского   страхования,   иных    организациях,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создаваемых Российской Федерацией на основании федеральных законов,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работников,  замещающих отдельные должности на основании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трудового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договора   в   организациях,   создаваемых  для  выполнения  задач,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поставленных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перед  федеральными  государственными   органами,   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порядке,  определяемом  нормативными  правовыми  актами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распространяются с учетом особенностей, обусловленных 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правовым    статусом,    ограничения,    запреты   и   обязанности,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установленные в отношении  лиц,  замещающих  должности  федеральной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государственной  службы,  настоящим  Федеральным законом и статьями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17,  18 и 20 Федерального  закона  от 27 июля  2004  года  N  79-ФЗ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"О государственной гражданской службе Российской Федерации".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55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Статья 12-5. Установление иных запретов, ограничений,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обязательств и правил служебного поведения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1.   Федеральными   конституционными   законами,  федеральными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законами,  законами  субъектов Российской Федерации, муниципальными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нормативными  правовыми  актами для лиц, замещающих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государственные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должности Российской Федерации, государственные должности субъектов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  Федерации,    муниципальные    должности,   должности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федеральной государственной службы, должности муниципальной службы,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должности   в   государственных   корпорациях,   Пенсионном   фонде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Федерации,  Фонде  социального  страхования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Федерации,    Федеральном    фонде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обязательного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медицинского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страхования,  иных  организациях, создаваемых Российской Федерацией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  основании федеральных законов, отдельные должности на основании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трудового  договора  в  организациях,  создаваемых  для  выполнения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задач, поставленных перед федеральными государственными органами,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целях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противодействия коррупции могут устанавливаться иные запреты,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ограничения, обязательства и правила служебного поведения.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редакции Федерального закона </w:t>
      </w:r>
      <w:hyperlink r:id="rId56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</w:t>
      </w: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2.  Положения  части  1  настоящей  статьи распространяются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служащих   Центрального   банка  Российской  Федерации,  занимающих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должности,  включенные  в перечень, утвержденный Советом директоров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Центрального банка Российской Федерации.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(Часть     дополнена     -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Федеральный закон </w:t>
      </w:r>
      <w:hyperlink r:id="rId57" w:tgtFrame="contents" w:history="1">
        <w:r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58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13. Ответственность физических лиц за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коррупционные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 правонарушения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1. Граждане Российской Федерации,  иностранные граждане и лица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без гражданства за совершение  коррупционных  правонарушений  несут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уголовную,  административную,  гражданско-правовую и дисциплинарную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ответственность  в  соответствии  с  законодательством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Российской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2. Физическое лицо,  совершившее коррупционное правонарушение,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по    решению   суда   может   быть   лишено   в   соответствии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законодательством Российской Федерации права занимать  определенные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должности государственной и муниципальной службы.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Статья 13-1. Увольнение (освобождение от должности) лиц,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замещающих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государственные должности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 xml:space="preserve">                  Российской Федерации, государственные должности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субъектов Российской Федерации, муниципальные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должности, в связи с утратой доверия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1. Лицо,  замещающее  государственную   должность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государственную должность субъекта Российской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муниципальную должность,  в порядке,  предусмотренном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федеральными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конституционными    законами,   федеральными   законами,   законами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субъектов   Российской   Федерации,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муниципальными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нормативными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правовыми актами, подлежит увольнению (освобождению от должности)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связи с утратой доверия в случае: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1) непринятия    лицом   мер   по   предотвращению   и   (или)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урегулированию конфликта интересов, стороной которого оно является;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2) непредставления   лицом   сведений   о  своих  доходах,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имуществе и обязательствах  имущественного  характера,  а  также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доходах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  об  имуществе  и  обязательствах имущественного характера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своих   супруги   (супруга)   и   несовершеннолетних   детей   либо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представления заведомо недостоверных или неполных сведений;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3) участия  лица  на  платной  основе  в  деятельности  органа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управления   коммерческой   организации,  за  исключением  случаев,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установленных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федеральным законом;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4) осуществления лицом предпринимательской деятельности;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5) вхождения лица в состав органов управления,  попечительских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или наблюдательных советов, иных органов иностранных некоммерческих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неправительственных  организаций  и   действующих   на   территории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Федерации  их  структурных подразделений,  если иное не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предусмотрено  международным  договором  Российской  Федерации  или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законодательством 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2. Лицо,  замещающее  государственную   должность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государственную должность субъекта Российской Федерации,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муниципальную должность,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которому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стало известно о возникновении у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подчиненного  ему лица личной заинтересованности,  которая приводит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или может  привести  к  конфликту  интересов,  подлежит  увольнению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(освобождению  от  должности)  в  связи  с  утратой доверия также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случае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непринятия  лицом,  замещающим  государственную   должность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Федерации, государственную должность субъекта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Федерации,  муниципальную должность,  мер по предотвращению и (или)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урегулированию  конфликта  интересов,  стороной  которого  является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подчиненное ему лицо.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59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21.11.2011 г. N 329-ФЗ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Статья 13-2. Увольнение (освобождение от должности) лиц,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замещающих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(занимающих) должности в Центральном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банке Российской Федерации,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корпорациях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 иных организациях, созданных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Российской Федерацией на основании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федеральных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законов, в организациях, создаваемых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для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выполнения задач, поставленных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перед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федеральными государственными органами,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в связи с утратой доверия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Лица, занимающие  должности  в  Центральном  банке  Российской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Федерации,   лица,   замещающие   должности    в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корпорациях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,   Пенсионном   фонде   Российской   Федерации,   Фонде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социального страхования  Российской  Федерации,  Федеральном  фонде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обязательного   медицинского   страхования,   иных    организациях,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>созданных Российской Федерацией на основании  федеральных  законов,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отдельные должности на основании трудового договора в организациях,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создаваемых для выполнения задач, поставленных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перед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федеральными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государственными органами,  подлежат  увольнению  (освобождению  от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должности) в связи с утратой  доверия  в  случаях,  предусмотренных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федеральными законами.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дополнена   -   Федеральный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60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Статья 13-3. Обязанность организаций принимать меры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предупреждению коррупции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1. Организации  обязаны  разрабатывать  и  принимать  меры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предупреждению коррупции.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2. Меры   по   предупреждению   коррупции,    принимаемые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в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организации, могут включать: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1) определение    подразделений    или    должностных     лиц,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ответственных за профилактику коррупционных и иных правонарушений;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2) сотрудничество организации с правоохранительными органами;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3) разработку и внедрение в практику  стандартов  и  процедур,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направленных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на обеспечение добросовестной работы организации;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4) принятие кодекса этики и  служебного  поведения  работников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5) предотвращение и урегулирование конфликта интересов;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6) недопущение   составления   неофициальной   отчетности   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использования поддельных документов.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61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03.12.2012 г. N 231-ФЗ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Статья 13-4. Осуществление проверок уполномоченным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подразделением Администрации Президента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             Российской Федерации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1. По решению Президента  Российской  Федерации,  Руководителя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Администрации  Президента  Российской  Федерации  либо   специально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уполномоченного  ими  должностного  лица  Администрации  Президента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Российской  Федерации  уполномоченное  подразделение  Администрации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Президента Российской Федерации может осуществлять в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установленном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порядке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проверки: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1) достоверности и полноты сведений о  доходах,  расходах,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имуществе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и обязательствах имущественного характера, представляемых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гражданами,   претендующими   на   замещение   любых    должностей,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осуществление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полномочий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по которым  влечет  за  собой  обязанность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представлять такие сведения, а также иных сведений,  представляемых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указанными  гражданами  в  соответствии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нормативными  правовыми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актами Российской Федерации;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2) достоверности и полноты сведений о  доходах,  расходах,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об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имуществе</w:t>
      </w:r>
      <w:proofErr w:type="gramEnd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и обязательствах имущественного характера, представляемых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лицами, замещающими должности, предусмотренные пунктом 1  настоящей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части;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3) соблюдения лицами, замещающими  должности,  предусмотренные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пунктом 1 части 1 статьи 7-1  настоящего  Федерального  закона,  их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супругами  и  несовершеннолетними  детьми  установленных  для   них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запретов и ограничений,  а  также  исполнения  лицами,  замещающими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должности, предусмотренные пунктом 1 части 1 статьи 7-1  настоящего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Федерального  закона,   своих   обязанностей   в   соответствии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с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законодательством о противодействии коррупции.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2. Проверки, предусмотренные частью 1 настоящей статьи,  могут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lastRenderedPageBreak/>
        <w:t>осуществляться    независимо    от     проверок,     осуществляемых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подразделениями, должностными лицами либо комиссиями иных органов и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организаций.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lang w:eastAsia="ru-RU"/>
        </w:rPr>
      </w:pPr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 xml:space="preserve">     </w:t>
      </w:r>
      <w:proofErr w:type="gramStart"/>
      <w:r w:rsidRPr="000F23DB">
        <w:rPr>
          <w:rFonts w:ascii="Times New Roman" w:eastAsia="Times New Roman" w:hAnsi="Times New Roman" w:cs="Times New Roman"/>
          <w:color w:val="0000AF"/>
          <w:lang w:eastAsia="ru-RU"/>
        </w:rPr>
        <w:t>(Статья        дополнена       -       Федеральный       закон</w:t>
      </w:r>
      <w:proofErr w:type="gramEnd"/>
    </w:p>
    <w:p w:rsidR="0033304D" w:rsidRPr="000F23DB" w:rsidRDefault="00E71A2A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hyperlink r:id="rId62" w:tgtFrame="contents" w:history="1">
        <w:r w:rsidR="0033304D" w:rsidRPr="000F23DB">
          <w:rPr>
            <w:rFonts w:ascii="Times New Roman" w:eastAsia="Times New Roman" w:hAnsi="Times New Roman" w:cs="Times New Roman"/>
            <w:color w:val="18187D"/>
            <w:u w:val="single"/>
            <w:lang w:eastAsia="ru-RU"/>
          </w:rPr>
          <w:t>от 07.05.2013 г. N 102-ФЗ</w:t>
        </w:r>
      </w:hyperlink>
      <w:r w:rsidR="0033304D" w:rsidRPr="000F23DB">
        <w:rPr>
          <w:rFonts w:ascii="Times New Roman" w:eastAsia="Times New Roman" w:hAnsi="Times New Roman" w:cs="Times New Roman"/>
          <w:color w:val="0000AF"/>
          <w:lang w:eastAsia="ru-RU"/>
        </w:rPr>
        <w:t>)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Статья 14. Ответственность юридических лиц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за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           коррупционные правонарушения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1. В случае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,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если от имени или в интересах юридического  лица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осуществляются  организация,  подготовка и совершение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коррупционных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правонарушений или правонарушений, создающих условия для совершения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коррупционных   правонарушений,  к  юридическому  лицу  могут  быть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применены меры ответственности в соответствии  с  законодательством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2. Применение    за    коррупционное    правонарушение     мер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ответственности    к    юридическому   лицу   не   освобождает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от</w:t>
      </w:r>
      <w:proofErr w:type="gramEnd"/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ответственности за  данное  коррупционное  правонарушение  виновное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физическое  лицо,  равно  как  и  привлечение  к уголовной или иной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ответственности за коррупционное правонарушение физического лица не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освобождает    от    ответственности    за  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данное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коррупционное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правонарушение юридическое лицо.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3. Положения  настоящей статьи распространяются </w:t>
      </w:r>
      <w:proofErr w:type="gramStart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на</w:t>
      </w:r>
      <w:proofErr w:type="gramEnd"/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иностранные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юридические  лица  в  случаях,  предусмотренных   законодательством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>Российской Федерации.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Президент Российской Федерации                      Д.Медведев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Москва, Кремль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25 декабря 2008 года</w:t>
      </w:r>
    </w:p>
    <w:p w:rsidR="0033304D" w:rsidRPr="000F23DB" w:rsidRDefault="0033304D" w:rsidP="000F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0F23DB">
        <w:rPr>
          <w:rFonts w:ascii="Times New Roman" w:eastAsia="Times New Roman" w:hAnsi="Times New Roman" w:cs="Times New Roman"/>
          <w:color w:val="1F1F1F"/>
          <w:lang w:eastAsia="ru-RU"/>
        </w:rPr>
        <w:t xml:space="preserve">     N 273-ФЗ</w:t>
      </w:r>
    </w:p>
    <w:p w:rsidR="00AF3460" w:rsidRPr="000F23DB" w:rsidRDefault="00AF3460" w:rsidP="000F23DB">
      <w:pPr>
        <w:spacing w:after="0" w:line="240" w:lineRule="auto"/>
        <w:rPr>
          <w:rFonts w:ascii="Times New Roman" w:hAnsi="Times New Roman" w:cs="Times New Roman"/>
        </w:rPr>
      </w:pPr>
    </w:p>
    <w:sectPr w:rsidR="00AF3460" w:rsidRPr="000F23DB" w:rsidSect="00AF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04D"/>
    <w:rsid w:val="000E5EF5"/>
    <w:rsid w:val="000F23DB"/>
    <w:rsid w:val="00134DAA"/>
    <w:rsid w:val="00167748"/>
    <w:rsid w:val="002C6208"/>
    <w:rsid w:val="0033304D"/>
    <w:rsid w:val="005A6234"/>
    <w:rsid w:val="005B50AD"/>
    <w:rsid w:val="005E3369"/>
    <w:rsid w:val="006D47D5"/>
    <w:rsid w:val="00960371"/>
    <w:rsid w:val="00AF3460"/>
    <w:rsid w:val="00C53323"/>
    <w:rsid w:val="00CD5E43"/>
    <w:rsid w:val="00E71A2A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0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30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30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6657&amp;backlink=1&amp;&amp;nd=102152260" TargetMode="External"/><Relationship Id="rId18" Type="http://schemas.openxmlformats.org/officeDocument/2006/relationships/hyperlink" Target="http://pravo.gov.ru/proxy/ips/?docbody=&amp;prevDoc=102126657&amp;backlink=1&amp;&amp;nd=102152260" TargetMode="External"/><Relationship Id="rId26" Type="http://schemas.openxmlformats.org/officeDocument/2006/relationships/hyperlink" Target="http://pravo.gov.ru/proxy/ips/?docbody=&amp;prevDoc=102126657&amp;backlink=1&amp;&amp;nd=102161338" TargetMode="External"/><Relationship Id="rId39" Type="http://schemas.openxmlformats.org/officeDocument/2006/relationships/hyperlink" Target="http://pravo.gov.ru/proxy/ips/?docbody=&amp;prevDoc=102126657&amp;backlink=1&amp;&amp;nd=102161338" TargetMode="External"/><Relationship Id="rId21" Type="http://schemas.openxmlformats.org/officeDocument/2006/relationships/hyperlink" Target="http://pravo.gov.ru/proxy/ips/?docbody=&amp;prevDoc=102126657&amp;backlink=1&amp;&amp;nd=102161338" TargetMode="External"/><Relationship Id="rId34" Type="http://schemas.openxmlformats.org/officeDocument/2006/relationships/hyperlink" Target="http://pravo.gov.ru/proxy/ips/?docbody=&amp;prevDoc=102126657&amp;backlink=1&amp;&amp;nd=102161338" TargetMode="External"/><Relationship Id="rId42" Type="http://schemas.openxmlformats.org/officeDocument/2006/relationships/hyperlink" Target="http://pravo.gov.ru/proxy/ips/?docbody=&amp;prevDoc=102126657&amp;backlink=1&amp;&amp;nd=102152260" TargetMode="External"/><Relationship Id="rId47" Type="http://schemas.openxmlformats.org/officeDocument/2006/relationships/hyperlink" Target="http://pravo.gov.ru/proxy/ips/?docbody=&amp;prevDoc=102126657&amp;backlink=1&amp;&amp;nd=102152260" TargetMode="External"/><Relationship Id="rId50" Type="http://schemas.openxmlformats.org/officeDocument/2006/relationships/hyperlink" Target="http://pravo.gov.ru/proxy/ips/?docbody=&amp;prevDoc=102126657&amp;backlink=1&amp;&amp;nd=102152260" TargetMode="External"/><Relationship Id="rId55" Type="http://schemas.openxmlformats.org/officeDocument/2006/relationships/hyperlink" Target="http://pravo.gov.ru/proxy/ips/?docbody=&amp;prevDoc=102126657&amp;backlink=1&amp;&amp;nd=10215226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26657&amp;backlink=1&amp;&amp;nd=1021624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6657&amp;backlink=1&amp;&amp;nd=102152260" TargetMode="External"/><Relationship Id="rId20" Type="http://schemas.openxmlformats.org/officeDocument/2006/relationships/hyperlink" Target="http://pravo.gov.ru/proxy/ips/?docbody=&amp;prevDoc=102126657&amp;backlink=1&amp;&amp;nd=102165202" TargetMode="External"/><Relationship Id="rId29" Type="http://schemas.openxmlformats.org/officeDocument/2006/relationships/hyperlink" Target="http://pravo.gov.ru/proxy/ips/?docbody=&amp;prevDoc=102126657&amp;backlink=1&amp;&amp;nd=102161338" TargetMode="External"/><Relationship Id="rId41" Type="http://schemas.openxmlformats.org/officeDocument/2006/relationships/hyperlink" Target="http://pravo.gov.ru/proxy/ips/?docbody=&amp;prevDoc=102126657&amp;backlink=1&amp;&amp;nd=102152260" TargetMode="External"/><Relationship Id="rId54" Type="http://schemas.openxmlformats.org/officeDocument/2006/relationships/hyperlink" Target="http://pravo.gov.ru/proxy/ips/?docbody=&amp;prevDoc=102126657&amp;backlink=1&amp;&amp;nd=102152260" TargetMode="External"/><Relationship Id="rId62" Type="http://schemas.openxmlformats.org/officeDocument/2006/relationships/hyperlink" Target="http://pravo.gov.ru/proxy/ips/?docbody=&amp;prevDoc=102126657&amp;backlink=1&amp;&amp;nd=10216520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6657&amp;backlink=1&amp;&amp;nd=102161338" TargetMode="External"/><Relationship Id="rId11" Type="http://schemas.openxmlformats.org/officeDocument/2006/relationships/hyperlink" Target="http://pravo.gov.ru/proxy/ips/?docbody=&amp;prevDoc=102126657&amp;backlink=1&amp;&amp;nd=102152260" TargetMode="External"/><Relationship Id="rId24" Type="http://schemas.openxmlformats.org/officeDocument/2006/relationships/hyperlink" Target="http://pravo.gov.ru/proxy/ips/?docbody=&amp;prevDoc=102126657&amp;backlink=1&amp;&amp;nd=102162478" TargetMode="External"/><Relationship Id="rId32" Type="http://schemas.openxmlformats.org/officeDocument/2006/relationships/hyperlink" Target="http://pravo.gov.ru/proxy/ips/?docbody=&amp;prevDoc=102126657&amp;backlink=1&amp;&amp;nd=102161338" TargetMode="External"/><Relationship Id="rId37" Type="http://schemas.openxmlformats.org/officeDocument/2006/relationships/hyperlink" Target="http://pravo.gov.ru/proxy/ips/?docbody=&amp;prevDoc=102126657&amp;backlink=1&amp;&amp;nd=102161338" TargetMode="External"/><Relationship Id="rId40" Type="http://schemas.openxmlformats.org/officeDocument/2006/relationships/hyperlink" Target="http://pravo.gov.ru/proxy/ips/?docbody=&amp;prevDoc=102126657&amp;backlink=1&amp;&amp;nd=102161338" TargetMode="External"/><Relationship Id="rId45" Type="http://schemas.openxmlformats.org/officeDocument/2006/relationships/hyperlink" Target="http://pravo.gov.ru/proxy/ips/?docbody=&amp;prevDoc=102126657&amp;backlink=1&amp;&amp;nd=102152260" TargetMode="External"/><Relationship Id="rId53" Type="http://schemas.openxmlformats.org/officeDocument/2006/relationships/hyperlink" Target="http://pravo.gov.ru/proxy/ips/?docbody=&amp;prevDoc=102126657&amp;backlink=1&amp;&amp;nd=102161338" TargetMode="External"/><Relationship Id="rId58" Type="http://schemas.openxmlformats.org/officeDocument/2006/relationships/hyperlink" Target="http://pravo.gov.ru/proxy/ips/?docbody=&amp;prevDoc=102126657&amp;backlink=1&amp;&amp;nd=102152260" TargetMode="External"/><Relationship Id="rId5" Type="http://schemas.openxmlformats.org/officeDocument/2006/relationships/hyperlink" Target="http://pravo.gov.ru/proxy/ips/?docbody=&amp;prevDoc=102126657&amp;backlink=1&amp;&amp;nd=102152260" TargetMode="External"/><Relationship Id="rId15" Type="http://schemas.openxmlformats.org/officeDocument/2006/relationships/hyperlink" Target="http://pravo.gov.ru/proxy/ips/?docbody=&amp;prevDoc=102126657&amp;backlink=1&amp;&amp;nd=102152260" TargetMode="External"/><Relationship Id="rId23" Type="http://schemas.openxmlformats.org/officeDocument/2006/relationships/hyperlink" Target="http://pravo.gov.ru/proxy/ips/?docbody=&amp;prevDoc=102126657&amp;backlink=1&amp;&amp;nd=102162478" TargetMode="External"/><Relationship Id="rId28" Type="http://schemas.openxmlformats.org/officeDocument/2006/relationships/hyperlink" Target="http://pravo.gov.ru/proxy/ips/?docbody=&amp;prevDoc=102126657&amp;backlink=1&amp;&amp;nd=102161338" TargetMode="External"/><Relationship Id="rId36" Type="http://schemas.openxmlformats.org/officeDocument/2006/relationships/hyperlink" Target="http://pravo.gov.ru/proxy/ips/?docbody=&amp;prevDoc=102126657&amp;backlink=1&amp;&amp;nd=102152260" TargetMode="External"/><Relationship Id="rId49" Type="http://schemas.openxmlformats.org/officeDocument/2006/relationships/hyperlink" Target="http://pravo.gov.ru/proxy/ips/?docbody=&amp;prevDoc=102126657&amp;backlink=1&amp;&amp;nd=102168039" TargetMode="External"/><Relationship Id="rId57" Type="http://schemas.openxmlformats.org/officeDocument/2006/relationships/hyperlink" Target="http://pravo.gov.ru/proxy/ips/?docbody=&amp;prevDoc=102126657&amp;backlink=1&amp;&amp;nd=102161338" TargetMode="External"/><Relationship Id="rId61" Type="http://schemas.openxmlformats.org/officeDocument/2006/relationships/hyperlink" Target="http://pravo.gov.ru/proxy/ips/?docbody=&amp;prevDoc=102126657&amp;backlink=1&amp;&amp;nd=102161338" TargetMode="External"/><Relationship Id="rId10" Type="http://schemas.openxmlformats.org/officeDocument/2006/relationships/hyperlink" Target="http://pravo.gov.ru/proxy/ips/?docbody=&amp;prevDoc=102126657&amp;backlink=1&amp;&amp;nd=102170616" TargetMode="External"/><Relationship Id="rId19" Type="http://schemas.openxmlformats.org/officeDocument/2006/relationships/hyperlink" Target="http://pravo.gov.ru/proxy/ips/?docbody=&amp;prevDoc=102126657&amp;backlink=1&amp;&amp;nd=102170616" TargetMode="External"/><Relationship Id="rId31" Type="http://schemas.openxmlformats.org/officeDocument/2006/relationships/hyperlink" Target="http://pravo.gov.ru/proxy/ips/?docbody=&amp;prevDoc=102126657&amp;backlink=1&amp;&amp;nd=102162478" TargetMode="External"/><Relationship Id="rId44" Type="http://schemas.openxmlformats.org/officeDocument/2006/relationships/hyperlink" Target="http://pravo.gov.ru/proxy/ips/?docbody=&amp;prevDoc=102126657&amp;backlink=1&amp;&amp;nd=102152260" TargetMode="External"/><Relationship Id="rId52" Type="http://schemas.openxmlformats.org/officeDocument/2006/relationships/hyperlink" Target="http://pravo.gov.ru/proxy/ips/?docbody=&amp;prevDoc=102126657&amp;backlink=1&amp;&amp;nd=102161338" TargetMode="External"/><Relationship Id="rId60" Type="http://schemas.openxmlformats.org/officeDocument/2006/relationships/hyperlink" Target="http://pravo.gov.ru/proxy/ips/?docbody=&amp;prevDoc=102126657&amp;backlink=1&amp;&amp;nd=102161338" TargetMode="External"/><Relationship Id="rId4" Type="http://schemas.openxmlformats.org/officeDocument/2006/relationships/hyperlink" Target="http://pravo.gov.ru/proxy/ips/?docbody=&amp;prevDoc=102126657&amp;backlink=1&amp;&amp;nd=102149375" TargetMode="External"/><Relationship Id="rId9" Type="http://schemas.openxmlformats.org/officeDocument/2006/relationships/hyperlink" Target="http://pravo.gov.ru/proxy/ips/?docbody=&amp;prevDoc=102126657&amp;backlink=1&amp;&amp;nd=102168039" TargetMode="External"/><Relationship Id="rId14" Type="http://schemas.openxmlformats.org/officeDocument/2006/relationships/hyperlink" Target="http://pravo.gov.ru/proxy/ips/?docbody=&amp;prevDoc=102126657&amp;backlink=1&amp;&amp;nd=102033808" TargetMode="External"/><Relationship Id="rId22" Type="http://schemas.openxmlformats.org/officeDocument/2006/relationships/hyperlink" Target="http://pravo.gov.ru/proxy/ips/?docbody=&amp;prevDoc=102126657&amp;backlink=1&amp;&amp;nd=102161338" TargetMode="External"/><Relationship Id="rId27" Type="http://schemas.openxmlformats.org/officeDocument/2006/relationships/hyperlink" Target="http://pravo.gov.ru/proxy/ips/?docbody=&amp;prevDoc=102126657&amp;backlink=1&amp;&amp;nd=102162478" TargetMode="External"/><Relationship Id="rId30" Type="http://schemas.openxmlformats.org/officeDocument/2006/relationships/hyperlink" Target="http://pravo.gov.ru/proxy/ips/?docbody=&amp;prevDoc=102126657&amp;backlink=1&amp;&amp;nd=102162478" TargetMode="External"/><Relationship Id="rId35" Type="http://schemas.openxmlformats.org/officeDocument/2006/relationships/hyperlink" Target="http://pravo.gov.ru/proxy/ips/?docbody=&amp;prevDoc=102126657&amp;backlink=1&amp;&amp;nd=102162478" TargetMode="External"/><Relationship Id="rId43" Type="http://schemas.openxmlformats.org/officeDocument/2006/relationships/hyperlink" Target="http://pravo.gov.ru/proxy/ips/?docbody=&amp;prevDoc=102126657&amp;backlink=1&amp;&amp;nd=102152260" TargetMode="External"/><Relationship Id="rId48" Type="http://schemas.openxmlformats.org/officeDocument/2006/relationships/hyperlink" Target="http://pravo.gov.ru/proxy/ips/?docbody=&amp;prevDoc=102126657&amp;backlink=1&amp;&amp;nd=102152260" TargetMode="External"/><Relationship Id="rId56" Type="http://schemas.openxmlformats.org/officeDocument/2006/relationships/hyperlink" Target="http://pravo.gov.ru/proxy/ips/?docbody=&amp;prevDoc=102126657&amp;backlink=1&amp;&amp;nd=10216133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ravo.gov.ru/proxy/ips/?docbody=&amp;prevDoc=102126657&amp;backlink=1&amp;&amp;nd=102165202" TargetMode="External"/><Relationship Id="rId51" Type="http://schemas.openxmlformats.org/officeDocument/2006/relationships/hyperlink" Target="http://pravo.gov.ru/proxy/ips/?docbody=&amp;prevDoc=102126657&amp;backlink=1&amp;&amp;nd=1021522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26657&amp;backlink=1&amp;&amp;nd=102152260" TargetMode="External"/><Relationship Id="rId17" Type="http://schemas.openxmlformats.org/officeDocument/2006/relationships/hyperlink" Target="http://pravo.gov.ru/proxy/ips/?docbody=&amp;prevDoc=102126657&amp;backlink=1&amp;&amp;nd=102161338" TargetMode="External"/><Relationship Id="rId25" Type="http://schemas.openxmlformats.org/officeDocument/2006/relationships/hyperlink" Target="http://pravo.gov.ru/proxy/ips/?docbody=&amp;prevDoc=102126657&amp;backlink=1&amp;&amp;nd=102161338" TargetMode="External"/><Relationship Id="rId33" Type="http://schemas.openxmlformats.org/officeDocument/2006/relationships/hyperlink" Target="http://pravo.gov.ru/proxy/ips/?docbody=&amp;prevDoc=102126657&amp;backlink=1&amp;&amp;nd=102162478" TargetMode="External"/><Relationship Id="rId38" Type="http://schemas.openxmlformats.org/officeDocument/2006/relationships/hyperlink" Target="http://pravo.gov.ru/proxy/ips/?docbody=&amp;prevDoc=102126657&amp;backlink=1&amp;&amp;nd=102152260" TargetMode="External"/><Relationship Id="rId46" Type="http://schemas.openxmlformats.org/officeDocument/2006/relationships/hyperlink" Target="http://pravo.gov.ru/proxy/ips/?docbody=&amp;prevDoc=102126657&amp;backlink=1&amp;&amp;nd=102152260" TargetMode="External"/><Relationship Id="rId59" Type="http://schemas.openxmlformats.org/officeDocument/2006/relationships/hyperlink" Target="http://pravo.gov.ru/proxy/ips/?docbody=&amp;prevDoc=102126657&amp;backlink=1&amp;&amp;nd=102152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11833</Words>
  <Characters>67453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2015-01-10T19:26:00Z</dcterms:created>
  <dcterms:modified xsi:type="dcterms:W3CDTF">2015-02-10T07:14:00Z</dcterms:modified>
</cp:coreProperties>
</file>